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B2" w:rsidRDefault="00E5070F" w:rsidP="00E5070F">
      <w:pPr>
        <w:widowControl w:val="0"/>
        <w:tabs>
          <w:tab w:val="left" w:pos="958"/>
        </w:tabs>
        <w:spacing w:after="260" w:line="240" w:lineRule="auto"/>
        <w:ind w:left="580"/>
        <w:jc w:val="right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E5070F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Priedas Nr.1</w:t>
      </w:r>
    </w:p>
    <w:p w:rsidR="001261B2" w:rsidRDefault="001261B2" w:rsidP="00E5070F">
      <w:pPr>
        <w:widowControl w:val="0"/>
        <w:tabs>
          <w:tab w:val="left" w:pos="958"/>
        </w:tabs>
        <w:spacing w:after="260" w:line="240" w:lineRule="auto"/>
        <w:ind w:left="580"/>
        <w:jc w:val="right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TVIRTINU</w:t>
      </w:r>
      <w:bookmarkStart w:id="0" w:name="_GoBack"/>
      <w:bookmarkEnd w:id="0"/>
    </w:p>
    <w:p w:rsidR="001261B2" w:rsidRDefault="001261B2" w:rsidP="00E5070F">
      <w:pPr>
        <w:widowControl w:val="0"/>
        <w:tabs>
          <w:tab w:val="left" w:pos="958"/>
        </w:tabs>
        <w:spacing w:after="260" w:line="240" w:lineRule="auto"/>
        <w:ind w:left="580"/>
        <w:jc w:val="right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261B2" w:rsidRPr="00E5070F" w:rsidRDefault="001261B2" w:rsidP="00E5070F">
      <w:pPr>
        <w:widowControl w:val="0"/>
        <w:tabs>
          <w:tab w:val="left" w:pos="958"/>
        </w:tabs>
        <w:spacing w:after="260" w:line="240" w:lineRule="auto"/>
        <w:ind w:left="580"/>
        <w:jc w:val="right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E5070F" w:rsidRPr="00E5070F" w:rsidRDefault="00E5070F" w:rsidP="00E5070F">
      <w:pPr>
        <w:widowControl w:val="0"/>
        <w:tabs>
          <w:tab w:val="left" w:pos="958"/>
        </w:tabs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 w:bidi="lt-LT"/>
        </w:rPr>
      </w:pPr>
      <w:r w:rsidRPr="00E5070F">
        <w:rPr>
          <w:rFonts w:ascii="Times New Roman" w:eastAsia="Times New Roman" w:hAnsi="Times New Roman" w:cs="Times New Roman"/>
          <w:b/>
          <w:sz w:val="28"/>
          <w:szCs w:val="28"/>
          <w:lang w:eastAsia="lt-LT" w:bidi="lt-LT"/>
        </w:rPr>
        <w:t>KARJEROS UGDYMO PLANAS 2020-2021 M.M.</w:t>
      </w:r>
    </w:p>
    <w:tbl>
      <w:tblPr>
        <w:tblpPr w:leftFromText="180" w:rightFromText="180" w:vertAnchor="text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922"/>
        <w:gridCol w:w="1476"/>
        <w:gridCol w:w="1716"/>
        <w:gridCol w:w="2083"/>
      </w:tblGrid>
      <w:tr w:rsidR="00E5070F" w:rsidRPr="00E5070F" w:rsidTr="00193471">
        <w:trPr>
          <w:trHeight w:val="8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  <w:t xml:space="preserve">Eil. Nr.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  <w:t>Veiklos priemonės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  <w:t>Vykdymo terminas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  <w:t>Atsakingas asmuo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lt-LT" w:bidi="lt-LT"/>
              </w:rPr>
              <w:t>Pastabos</w:t>
            </w:r>
          </w:p>
        </w:tc>
      </w:tr>
      <w:tr w:rsidR="00E5070F" w:rsidRPr="00E5070F" w:rsidTr="00193471">
        <w:trPr>
          <w:trHeight w:val="5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Ugdymo karjerai plano rengimas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2020 09 mėn.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Ugdymo karjerai darbo grupės nariai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E5070F" w:rsidRPr="00E5070F" w:rsidTr="00193471">
        <w:trPr>
          <w:trHeight w:val="16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Ugdymo karjerai darbo grupės narių susirinkimai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2020 -2021 m.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m. kartą per pusmetį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Ugdymo karjerai darbo grupės koordinatorė, nariai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E5070F" w:rsidRPr="00E5070F" w:rsidTr="00193471">
        <w:trPr>
          <w:trHeight w:val="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E5070F" w:rsidRPr="00E5070F" w:rsidTr="00193471">
        <w:trPr>
          <w:trHeight w:val="3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3.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1.Ugdymo karjerai integravimas į klasių valandėlių temas 1 – 8 klasėse. 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2.Tėvų profesinės karjeros pristatymas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 – 2021 m.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m.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Klasių auklėtojai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Informacija apie integruotas klasių valandėles fiksuojama „</w:t>
            </w:r>
            <w:proofErr w:type="spellStart"/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Tamo</w:t>
            </w:r>
            <w:proofErr w:type="spellEnd"/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“ dienyne</w:t>
            </w:r>
          </w:p>
        </w:tc>
      </w:tr>
      <w:tr w:rsidR="00E5070F" w:rsidRPr="00E5070F" w:rsidTr="00193471">
        <w:trPr>
          <w:trHeight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8 – ų  klasių mokinių profesinių interesų tyrimas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2021 m. kovo mėn.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8a  klasės auklėtoja, ugdymo karjerai darbo grupės nariai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Tyrimo medžiaga pristatoma mokiniams</w:t>
            </w:r>
          </w:p>
        </w:tc>
      </w:tr>
      <w:tr w:rsidR="00E5070F" w:rsidRPr="00E5070F" w:rsidTr="00193471">
        <w:trPr>
          <w:trHeight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1.Yra tokia </w:t>
            </w:r>
            <w:r w:rsidR="001261B2"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profesija</w:t>
            </w: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. Mokytojas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 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Mano pagalba bibliotekoje. 2.Bibliotekininko profesija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3. Buhalteris. Kas tai?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4. Dvi profesijos. Ar tai įmanoma?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1261B2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 spalio mėn</w:t>
            </w:r>
            <w:r w:rsidR="00E5070F"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.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 lapkričio mėn.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2020 m. gruodžio mėn. 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2021 m. sausio mėn.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5a klasės mokiniai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6 a klasės mokiniai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7a klasės mok.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8 a. kl. mokiniai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Integruota tikybos pamoka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Klasės valandėlė 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K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l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asės valandėlė</w:t>
            </w:r>
          </w:p>
        </w:tc>
      </w:tr>
      <w:tr w:rsidR="00E5070F" w:rsidRPr="00E5070F" w:rsidTr="00193471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lastRenderedPageBreak/>
              <w:t>6.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1- 8 klasių mokinių išvykos į įmones, įstaigas profesijų pažinimo ir </w:t>
            </w:r>
            <w:proofErr w:type="spellStart"/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veiklinimo</w:t>
            </w:r>
            <w:proofErr w:type="spellEnd"/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 tikslais.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 – 2021 m.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m.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Klasių auklėtojai, ugdymo karjerai darbo grupės nariai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Bendradarbiavimas su socialiniais mokyklos – dc partneriais</w:t>
            </w:r>
          </w:p>
        </w:tc>
      </w:tr>
      <w:tr w:rsidR="00E5070F" w:rsidRPr="00E5070F" w:rsidTr="00193471">
        <w:trPr>
          <w:trHeight w:val="2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7.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Susitikimai mokykloje su įvairių profesijų atstovais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2021m. 1 – 5  mėn.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Bendradarbiavimas sus socialiniais mokyklos – dc partneriais, mokinių tėvais</w:t>
            </w:r>
          </w:p>
        </w:tc>
      </w:tr>
      <w:tr w:rsidR="00E5070F" w:rsidRPr="00E5070F" w:rsidTr="00193471">
        <w:trPr>
          <w:trHeight w:val="11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8.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Individualus mokinių konsultavimas ugdymo karjerai klausimais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 – 2021 m.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m.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Ugdymo karjerai darbo grupės nariai, klasių auklėtojai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E5070F" w:rsidRPr="00E5070F" w:rsidTr="00193471">
        <w:trPr>
          <w:trHeight w:val="2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9.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Pokalbiai  apie profesijas su ikimokyklinio- priešmokyklinio ugdymo grupių ugdytiniais. Rekomenduojamos temos: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„Kuo aš dirbsiu, kai užaugsiu?“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„</w:t>
            </w:r>
            <w:proofErr w:type="spellStart"/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Kakė</w:t>
            </w:r>
            <w:proofErr w:type="spellEnd"/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proofErr w:type="spellStart"/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Makė</w:t>
            </w:r>
            <w:proofErr w:type="spellEnd"/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 profesijų labirinte“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„Kai aš užaugsiu...“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„Kuo aš būsiu?“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2021m. I pusm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etis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Grupių auklėtojos, ugdymo karjerai grupės nariai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E5070F" w:rsidRPr="00E5070F" w:rsidTr="00193471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10.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 xml:space="preserve">Informacinės, metodinės medžiagos, susijusios su karjeros ugdymu, kaupimas mokyklos bibliotekoje. Informacijos karjeros klausimais sklaida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 – 2021 m.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m.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Bibliotekininkė </w:t>
            </w:r>
          </w:p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Vitalija Jakštienė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Informaciją skelbti mokyklos svetainėje</w:t>
            </w:r>
          </w:p>
        </w:tc>
      </w:tr>
      <w:tr w:rsidR="00E5070F" w:rsidRPr="00E5070F" w:rsidTr="00193471">
        <w:trPr>
          <w:trHeight w:val="300"/>
        </w:trPr>
        <w:tc>
          <w:tcPr>
            <w:tcW w:w="9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E5070F" w:rsidRPr="00E5070F" w:rsidTr="00193471">
        <w:trPr>
          <w:trHeight w:val="8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 xml:space="preserve">11.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Mokinių ugdymo karjerai darbo grupės narių kvalifikacijos kėlimas mokymuose ir seminaruose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2020-2021 m.</w:t>
            </w:r>
            <w:r w:rsidR="001261B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m.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Ugdymo karjerai koordinatorė, darbo grupės nariai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</w:tr>
      <w:tr w:rsidR="00E5070F" w:rsidRPr="00E5070F" w:rsidTr="00193471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12.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lt-LT" w:bidi="lt-LT"/>
              </w:rPr>
              <w:t>Mokinių ugdymo karjerai darbo grupės veiklos analizė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2021  m. birželio mėn.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Direktorės pavaduotoja ugdymui Egidija Laurinavičienė,</w:t>
            </w:r>
          </w:p>
          <w:p w:rsidR="00E5070F" w:rsidRPr="00E5070F" w:rsidRDefault="001261B2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Ugdymo</w:t>
            </w:r>
            <w:r w:rsidR="00E5070F" w:rsidRPr="00E5070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karjerai darbo grupės nariai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0F" w:rsidRPr="00E5070F" w:rsidRDefault="00E5070F" w:rsidP="00E507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</w:p>
        </w:tc>
      </w:tr>
    </w:tbl>
    <w:p w:rsidR="001261B2" w:rsidRDefault="001261B2" w:rsidP="001261B2">
      <w:pPr>
        <w:widowControl w:val="0"/>
        <w:tabs>
          <w:tab w:val="left" w:pos="958"/>
        </w:tabs>
        <w:spacing w:after="2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261B2" w:rsidRDefault="001261B2" w:rsidP="001261B2">
      <w:pPr>
        <w:widowControl w:val="0"/>
        <w:tabs>
          <w:tab w:val="left" w:pos="958"/>
        </w:tabs>
        <w:spacing w:after="2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261B2" w:rsidRDefault="001261B2" w:rsidP="001261B2">
      <w:pPr>
        <w:widowControl w:val="0"/>
        <w:tabs>
          <w:tab w:val="left" w:pos="958"/>
        </w:tabs>
        <w:spacing w:after="2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</w:p>
    <w:p w:rsidR="001261B2" w:rsidRPr="001261B2" w:rsidRDefault="001261B2" w:rsidP="001261B2">
      <w:pPr>
        <w:widowControl w:val="0"/>
        <w:tabs>
          <w:tab w:val="left" w:pos="958"/>
        </w:tabs>
        <w:spacing w:after="2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 w:rsidRPr="001261B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_________________                        ______________                  ____________________________</w:t>
      </w:r>
    </w:p>
    <w:p w:rsidR="00F91F26" w:rsidRDefault="001261B2" w:rsidP="001261B2">
      <w:r w:rsidRPr="001261B2">
        <w:rPr>
          <w:rFonts w:ascii="Courier New" w:eastAsia="Courier New" w:hAnsi="Courier New" w:cs="Courier New"/>
          <w:color w:val="000000"/>
          <w:sz w:val="18"/>
          <w:szCs w:val="18"/>
          <w:lang w:eastAsia="lt-LT" w:bidi="lt-LT"/>
        </w:rPr>
        <w:t>(pareigos)                          (parašas)                     (vardas, pavardė</w:t>
      </w:r>
    </w:p>
    <w:p w:rsidR="00E5070F" w:rsidRDefault="00E5070F"/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5070F">
        <w:rPr>
          <w:rFonts w:ascii="Tahoma" w:eastAsia="Times New Roman" w:hAnsi="Tahoma" w:cs="Tahoma"/>
          <w:b/>
          <w:sz w:val="24"/>
          <w:szCs w:val="24"/>
          <w:lang w:eastAsia="lt-LT"/>
        </w:rPr>
        <w:lastRenderedPageBreak/>
        <w:t>Naudingos nuorodos:</w:t>
      </w:r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>Profesijų aprašymai:</w:t>
      </w:r>
      <w:r w:rsidRPr="00E5070F">
        <w:rPr>
          <w:rFonts w:ascii="Tahoma" w:eastAsia="Times New Roman" w:hAnsi="Tahoma" w:cs="Tahoma"/>
          <w:b/>
          <w:bCs/>
          <w:sz w:val="24"/>
          <w:szCs w:val="24"/>
          <w:lang w:eastAsia="lt-LT"/>
        </w:rPr>
        <w:br/>
      </w:r>
      <w:hyperlink r:id="rId4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Profesijos vadovas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5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Filmai apie profesijas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6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Karjeros planavimo žingsniai</w:t>
        </w:r>
      </w:hyperlink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>Profesijos testai:</w:t>
      </w:r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7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Profesijos testas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8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Profesijos pasirinkimo testas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9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 xml:space="preserve">J.K. </w:t>
        </w:r>
        <w:proofErr w:type="spellStart"/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Holland‘o</w:t>
        </w:r>
        <w:proofErr w:type="spellEnd"/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 xml:space="preserve"> profesijos pasirinkimo testas</w:t>
        </w:r>
      </w:hyperlink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 xml:space="preserve">Tinkamumo darbui testai: </w:t>
      </w:r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0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Tinkamo darbo testas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1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Darbo tinkamumo testas</w:t>
        </w:r>
      </w:hyperlink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>Asmenybės testai:</w:t>
      </w:r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2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Asmenybės kryptingumo įvertinimo testas</w:t>
        </w:r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br/>
        </w:r>
      </w:hyperlink>
      <w:hyperlink r:id="rId13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Asmenybės pagal MBTI testas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4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Komunikacinių-organizacinių polinkių įvertinimo testas</w:t>
        </w:r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br/>
        </w:r>
      </w:hyperlink>
      <w:hyperlink r:id="rId15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Sėkmingos karjeros testas</w:t>
        </w:r>
      </w:hyperlink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>Informacija apie egzaminus</w:t>
      </w:r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6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http://www.egzaminai.lt/naujienos/</w:t>
        </w:r>
      </w:hyperlink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>Informacija apie studijas</w:t>
      </w:r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7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www.aikos.smm.lt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8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www.studijos.lt/mokymo_programos</w:t>
        </w:r>
      </w:hyperlink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>Stojamojo balo skaičiuoklės</w:t>
      </w:r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19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http://www.studijos.lt/busimiems_studentams/balu_skaiciuokle</w:t>
        </w:r>
      </w:hyperlink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20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http://baluskaiciuokle.lt/</w:t>
        </w:r>
      </w:hyperlink>
    </w:p>
    <w:p w:rsidR="00E5070F" w:rsidRPr="00E5070F" w:rsidRDefault="00E5070F" w:rsidP="00E50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 xml:space="preserve">Bendras priėmimas į aukštojo mokslo institucijas </w:t>
      </w:r>
      <w:proofErr w:type="spellStart"/>
      <w:r w:rsidRPr="00E5070F">
        <w:rPr>
          <w:rFonts w:ascii="Tahoma" w:eastAsia="Courier New" w:hAnsi="Tahoma" w:cs="Tahoma"/>
          <w:b/>
          <w:bCs/>
          <w:sz w:val="24"/>
          <w:szCs w:val="24"/>
          <w:lang w:eastAsia="lt-LT"/>
        </w:rPr>
        <w:t>lietuvoje</w:t>
      </w:r>
      <w:proofErr w:type="spellEnd"/>
      <w:r w:rsidRPr="00E5070F">
        <w:rPr>
          <w:rFonts w:ascii="Tahoma" w:eastAsia="Times New Roman" w:hAnsi="Tahoma" w:cs="Tahoma"/>
          <w:sz w:val="24"/>
          <w:szCs w:val="24"/>
          <w:lang w:eastAsia="lt-LT"/>
        </w:rPr>
        <w:br/>
      </w:r>
      <w:hyperlink r:id="rId21" w:tgtFrame="_blank" w:history="1">
        <w:r w:rsidRPr="00E5070F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lt-LT"/>
          </w:rPr>
          <w:t>www.lamabpo.lt</w:t>
        </w:r>
      </w:hyperlink>
    </w:p>
    <w:p w:rsidR="00E5070F" w:rsidRDefault="00E5070F"/>
    <w:sectPr w:rsidR="00E5070F" w:rsidSect="001261B2">
      <w:pgSz w:w="12240" w:h="15840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F"/>
    <w:rsid w:val="001261B2"/>
    <w:rsid w:val="00E5070F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956E"/>
  <w15:chartTrackingRefBased/>
  <w15:docId w15:val="{3770EF7B-8039-4992-97AB-09ABEB3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guidance.lt/profesijosvadovas/single.php?content=testas1" TargetMode="External"/><Relationship Id="rId13" Type="http://schemas.openxmlformats.org/officeDocument/2006/relationships/hyperlink" Target="http://charakteris.info/charakterio-testas-paremta-mbti-testu-naujas-variantas/" TargetMode="External"/><Relationship Id="rId18" Type="http://schemas.openxmlformats.org/officeDocument/2006/relationships/hyperlink" Target="http://www.studijos.lt/mokymo_program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mabpo.lt/" TargetMode="External"/><Relationship Id="rId7" Type="http://schemas.openxmlformats.org/officeDocument/2006/relationships/hyperlink" Target="http://fox.dreamfoundation.eu/career-test/page1" TargetMode="External"/><Relationship Id="rId12" Type="http://schemas.openxmlformats.org/officeDocument/2006/relationships/hyperlink" Target="http://euroguidance.lt/profesijosvadovas/single.php?content=testas3" TargetMode="External"/><Relationship Id="rId17" Type="http://schemas.openxmlformats.org/officeDocument/2006/relationships/hyperlink" Target="http://www.aikos.smm.l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gzaminai.lt/naujienos/" TargetMode="External"/><Relationship Id="rId20" Type="http://schemas.openxmlformats.org/officeDocument/2006/relationships/hyperlink" Target="http://www.kurstoti.lt/forumas/tema/798.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guidance.lt/jaunimui.htm" TargetMode="External"/><Relationship Id="rId11" Type="http://schemas.openxmlformats.org/officeDocument/2006/relationships/hyperlink" Target="http://www.cvmarket.lt/toosobilikkus.php" TargetMode="External"/><Relationship Id="rId5" Type="http://schemas.openxmlformats.org/officeDocument/2006/relationships/hyperlink" Target="http://www.karjerosmokykla.europass.lt/" TargetMode="External"/><Relationship Id="rId15" Type="http://schemas.openxmlformats.org/officeDocument/2006/relationships/hyperlink" Target="http://www.cibonis.lt/lt/straipsniai/karjeros-testa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vonline.lt/new_test/ceq.php?keel=leedu" TargetMode="External"/><Relationship Id="rId19" Type="http://schemas.openxmlformats.org/officeDocument/2006/relationships/hyperlink" Target="http://www.studijos.lt/busimiems_studentams/balu_skaiciuokle" TargetMode="External"/><Relationship Id="rId4" Type="http://schemas.openxmlformats.org/officeDocument/2006/relationships/hyperlink" Target="http://www.euroguidance.lt/profesijosvadovas/double.php?content=raktazodziai" TargetMode="External"/><Relationship Id="rId9" Type="http://schemas.openxmlformats.org/officeDocument/2006/relationships/hyperlink" Target="http://www.kurstoti.lt/index.php?id=18" TargetMode="External"/><Relationship Id="rId14" Type="http://schemas.openxmlformats.org/officeDocument/2006/relationships/hyperlink" Target="http://euroguidance.lt/profesijosvadovas/single.php?content=testas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3129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1</cp:revision>
  <dcterms:created xsi:type="dcterms:W3CDTF">2021-02-03T11:18:00Z</dcterms:created>
  <dcterms:modified xsi:type="dcterms:W3CDTF">2021-02-03T11:55:00Z</dcterms:modified>
</cp:coreProperties>
</file>